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785F" w:rsidRPr="00FB4A78" w:rsidRDefault="00FB4A78" w:rsidP="00FB4A78">
      <w:pPr>
        <w:jc w:val="center"/>
        <w:rPr>
          <w:b/>
        </w:rPr>
      </w:pPr>
      <w:r w:rsidRPr="00FB4A78">
        <w:rPr>
          <w:b/>
        </w:rPr>
        <w:t>RESUMEN CASO CLINICO</w:t>
      </w:r>
    </w:p>
    <w:p w:rsidR="00FB4A78" w:rsidRDefault="00FB4A78" w:rsidP="004F068F">
      <w:pPr>
        <w:rPr>
          <w:b/>
        </w:rPr>
      </w:pPr>
      <w:r w:rsidRPr="00FB4A78">
        <w:rPr>
          <w:b/>
        </w:rPr>
        <w:t>Dr. Juan Pablo Chavarría Paredes</w:t>
      </w:r>
    </w:p>
    <w:p w:rsidR="004F068F" w:rsidRDefault="004F068F" w:rsidP="004F068F">
      <w:pPr>
        <w:rPr>
          <w:b/>
        </w:rPr>
      </w:pPr>
      <w:r>
        <w:rPr>
          <w:b/>
        </w:rPr>
        <w:t>Especialista en Endodoncia</w:t>
      </w:r>
    </w:p>
    <w:p w:rsidR="00FB4A78" w:rsidRDefault="004F068F" w:rsidP="00FB4A78">
      <w:pPr>
        <w:rPr>
          <w:b/>
        </w:rPr>
      </w:pPr>
      <w:r>
        <w:rPr>
          <w:b/>
        </w:rPr>
        <w:t>Título</w:t>
      </w:r>
      <w:r w:rsidR="00FB4A78">
        <w:rPr>
          <w:b/>
        </w:rPr>
        <w:t xml:space="preserve"> del tema</w:t>
      </w:r>
    </w:p>
    <w:p w:rsidR="00FB4A78" w:rsidRDefault="00FB4A78" w:rsidP="00FB4A78">
      <w:r>
        <w:t>Avulsión dentaria</w:t>
      </w:r>
    </w:p>
    <w:p w:rsidR="00FB4A78" w:rsidRDefault="00454D6E" w:rsidP="00FB4A78">
      <w:r>
        <w:t>Revisión</w:t>
      </w:r>
      <w:r w:rsidR="00FB4A78">
        <w:t xml:space="preserve"> de caso </w:t>
      </w:r>
      <w:r>
        <w:t xml:space="preserve">clínico de avulsión dentaria de pieza dentaria 11 y su reimplantación inmediata con un periodo </w:t>
      </w:r>
      <w:r w:rsidR="004F068F">
        <w:t>Extra alveolar</w:t>
      </w:r>
      <w:r>
        <w:t xml:space="preserve"> de 34 horas.</w:t>
      </w:r>
    </w:p>
    <w:p w:rsidR="00454D6E" w:rsidRDefault="00454D6E" w:rsidP="00FB4A78">
      <w:r>
        <w:t>Paciente</w:t>
      </w:r>
      <w:r w:rsidR="00A36349">
        <w:t xml:space="preserve">  varón de 29 años acude a la consulta, con avulsión dentaria del</w:t>
      </w:r>
      <w:r w:rsidR="00A36349" w:rsidRPr="00A36349">
        <w:t xml:space="preserve"> </w:t>
      </w:r>
      <w:r w:rsidR="00A36349">
        <w:t xml:space="preserve">incisivo central superior  derecho ( 11)  La pieza dentaria fue traido al consultorio envuelto en papel higiénico, con un periodo </w:t>
      </w:r>
      <w:r w:rsidR="004F068F">
        <w:t>Extra alveolar</w:t>
      </w:r>
      <w:r w:rsidR="00A36349">
        <w:t xml:space="preserve"> de 34 horas, lo primero que se realizo es la endodoncia extraalveolar, seguidamente se realizó el tratamiento del  tejido periodontal necrótico</w:t>
      </w:r>
      <w:r w:rsidR="004A5951">
        <w:t xml:space="preserve"> se dejó en hipoclorito de  sodio al 2.5% durante 10 minutos, posteriormente para hidratar el diente se </w:t>
      </w:r>
      <w:r w:rsidR="004F068F">
        <w:t>dejó</w:t>
      </w:r>
      <w:r w:rsidR="004A5951">
        <w:t xml:space="preserve">  en un </w:t>
      </w:r>
      <w:r w:rsidR="004F068F">
        <w:t>recipiente</w:t>
      </w:r>
      <w:r w:rsidR="004A5951">
        <w:t xml:space="preserve">  que </w:t>
      </w:r>
      <w:r w:rsidR="004F068F">
        <w:t>contenía</w:t>
      </w:r>
      <w:r w:rsidR="004A5951">
        <w:t xml:space="preserve"> suero fisiológico con doxiciclina</w:t>
      </w:r>
      <w:r w:rsidR="004F068F">
        <w:t xml:space="preserve"> también durante 10 minutos, seguidamente se realizó la eliminación del coagulo y la reimplantación de la pieza dentaria avulsionada y se colocó la férula rígida durante 4 semanas. Se hizo  el seguimiento correspondiente durante  un periodo de 3 años, a la fechas el paciente todavía presenta la pieza dentaria.</w:t>
      </w:r>
      <w:bookmarkStart w:id="0" w:name="_GoBack"/>
      <w:bookmarkEnd w:id="0"/>
    </w:p>
    <w:p w:rsidR="00454D6E" w:rsidRDefault="00454D6E" w:rsidP="00FB4A78"/>
    <w:p w:rsidR="00454D6E" w:rsidRPr="00FB4A78" w:rsidRDefault="00454D6E" w:rsidP="00FB4A78"/>
    <w:sectPr w:rsidR="00454D6E" w:rsidRPr="00FB4A78" w:rsidSect="00B71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4A78"/>
    <w:rsid w:val="00454D6E"/>
    <w:rsid w:val="004A5951"/>
    <w:rsid w:val="004F068F"/>
    <w:rsid w:val="009731EE"/>
    <w:rsid w:val="00A36349"/>
    <w:rsid w:val="00B71F9E"/>
    <w:rsid w:val="00B9785F"/>
    <w:rsid w:val="00FB4A7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9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Word 12.0.0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Pablo  Ensinas</cp:lastModifiedBy>
  <cp:revision>2</cp:revision>
  <dcterms:created xsi:type="dcterms:W3CDTF">2015-08-11T00:02:00Z</dcterms:created>
  <dcterms:modified xsi:type="dcterms:W3CDTF">2015-08-11T00:02:00Z</dcterms:modified>
</cp:coreProperties>
</file>